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3BAB0" w14:textId="77777777" w:rsidR="00C94813" w:rsidRPr="009B4EEC" w:rsidRDefault="00C94813" w:rsidP="009B4EEC">
      <w:pPr>
        <w:pStyle w:val="Default"/>
        <w:ind w:left="900" w:right="270"/>
        <w:jc w:val="both"/>
        <w:rPr>
          <w:rFonts w:asciiTheme="minorHAnsi" w:hAnsiTheme="minorHAnsi" w:cs="Arial"/>
          <w:color w:val="002060"/>
          <w:lang w:val="en-US" w:bidi="ar-JO"/>
        </w:rPr>
      </w:pPr>
      <w:bookmarkStart w:id="0" w:name="_GoBack"/>
      <w:bookmarkEnd w:id="0"/>
    </w:p>
    <w:p w14:paraId="18BDF045" w14:textId="77777777" w:rsidR="00C94813" w:rsidRPr="0084407A" w:rsidRDefault="00C94813" w:rsidP="00C94813">
      <w:pPr>
        <w:pStyle w:val="Default"/>
        <w:ind w:left="900" w:right="270"/>
        <w:jc w:val="center"/>
        <w:rPr>
          <w:rFonts w:asciiTheme="minorHAnsi" w:hAnsiTheme="minorHAnsi" w:cs="Arial"/>
          <w:color w:val="002060"/>
          <w:sz w:val="32"/>
          <w:szCs w:val="32"/>
        </w:rPr>
      </w:pPr>
      <w:r w:rsidRPr="0084407A">
        <w:rPr>
          <w:rFonts w:asciiTheme="minorHAnsi" w:hAnsiTheme="minorHAnsi" w:cs="Arial"/>
          <w:b/>
          <w:bCs/>
          <w:color w:val="002060"/>
          <w:sz w:val="32"/>
          <w:szCs w:val="32"/>
        </w:rPr>
        <w:t>The International Council of Management Consulting Institutes (ICMCI)</w:t>
      </w:r>
    </w:p>
    <w:p w14:paraId="04D41505" w14:textId="77777777" w:rsidR="00C94813" w:rsidRPr="009B4EEC" w:rsidRDefault="00C94813" w:rsidP="009B4EEC">
      <w:pPr>
        <w:pStyle w:val="Default"/>
        <w:ind w:left="900" w:right="270"/>
        <w:jc w:val="both"/>
        <w:rPr>
          <w:rFonts w:asciiTheme="minorHAnsi" w:hAnsiTheme="minorHAnsi" w:cs="Arial"/>
          <w:color w:val="002060"/>
          <w:lang w:val="en-US"/>
        </w:rPr>
      </w:pPr>
    </w:p>
    <w:p w14:paraId="57371245" w14:textId="77777777" w:rsidR="00C94813" w:rsidRPr="0084407A" w:rsidRDefault="00C94813" w:rsidP="00C94813">
      <w:pPr>
        <w:pStyle w:val="Default"/>
        <w:ind w:left="900" w:right="270"/>
        <w:jc w:val="center"/>
        <w:rPr>
          <w:rFonts w:asciiTheme="minorHAnsi" w:hAnsiTheme="minorHAnsi" w:cs="Arial"/>
          <w:color w:val="002060"/>
        </w:rPr>
      </w:pPr>
      <w:r w:rsidRPr="0084407A">
        <w:rPr>
          <w:rFonts w:asciiTheme="minorHAnsi" w:hAnsiTheme="minorHAnsi" w:cs="Arial"/>
          <w:b/>
          <w:bCs/>
          <w:color w:val="002060"/>
        </w:rPr>
        <w:t>PROXY FORM</w:t>
      </w:r>
    </w:p>
    <w:p w14:paraId="32B475B0" w14:textId="77777777" w:rsidR="00D532F5" w:rsidRPr="009B4EEC" w:rsidRDefault="00D532F5" w:rsidP="009B4EEC">
      <w:pPr>
        <w:pStyle w:val="Default"/>
        <w:ind w:left="900" w:right="270"/>
        <w:jc w:val="both"/>
        <w:rPr>
          <w:rFonts w:asciiTheme="minorHAnsi" w:hAnsiTheme="minorHAnsi" w:cs="Arial"/>
          <w:color w:val="002060"/>
          <w:lang w:val="en-US"/>
        </w:rPr>
      </w:pPr>
    </w:p>
    <w:p w14:paraId="016515C9" w14:textId="423249D8" w:rsidR="00C94813" w:rsidRPr="0084407A" w:rsidRDefault="00D532F5" w:rsidP="00050310">
      <w:pPr>
        <w:pStyle w:val="Default"/>
        <w:ind w:left="900" w:right="270"/>
        <w:rPr>
          <w:rFonts w:asciiTheme="minorHAnsi" w:hAnsiTheme="minorHAnsi" w:cs="Arial"/>
          <w:color w:val="002060"/>
        </w:rPr>
      </w:pPr>
      <w:r w:rsidRPr="00D532F5">
        <w:rPr>
          <w:rFonts w:asciiTheme="minorHAnsi" w:hAnsiTheme="minorHAnsi" w:cs="Arial"/>
          <w:color w:val="002060"/>
        </w:rPr>
        <w:t xml:space="preserve">Please email or fax this proxy form to ICMCI Secretariat before </w:t>
      </w:r>
      <w:r w:rsidR="00150CAE">
        <w:rPr>
          <w:rFonts w:asciiTheme="minorHAnsi" w:hAnsiTheme="minorHAnsi" w:cs="Arial"/>
          <w:color w:val="002060"/>
        </w:rPr>
        <w:t>Friday 15 October 2018</w:t>
      </w:r>
      <w:r w:rsidR="00150CAE" w:rsidRPr="00D532F5">
        <w:rPr>
          <w:rFonts w:asciiTheme="minorHAnsi" w:hAnsiTheme="minorHAnsi" w:cs="Arial"/>
          <w:color w:val="002060"/>
        </w:rPr>
        <w:t xml:space="preserve"> or</w:t>
      </w:r>
      <w:r w:rsidRPr="00D532F5">
        <w:rPr>
          <w:rFonts w:asciiTheme="minorHAnsi" w:hAnsiTheme="minorHAnsi" w:cs="Arial"/>
          <w:color w:val="002060"/>
        </w:rPr>
        <w:t xml:space="preserve"> present it to the ICMCI Secretary or his agent at the </w:t>
      </w:r>
      <w:r w:rsidR="00CD7A90">
        <w:rPr>
          <w:rFonts w:asciiTheme="minorHAnsi" w:hAnsiTheme="minorHAnsi" w:cs="Arial"/>
          <w:color w:val="002060"/>
        </w:rPr>
        <w:t>Annual Meeting of Delegates</w:t>
      </w:r>
      <w:r w:rsidRPr="00D532F5">
        <w:rPr>
          <w:rFonts w:asciiTheme="minorHAnsi" w:hAnsiTheme="minorHAnsi" w:cs="Arial"/>
          <w:color w:val="002060"/>
        </w:rPr>
        <w:t xml:space="preserve"> on </w:t>
      </w:r>
      <w:r w:rsidR="00A154B7">
        <w:rPr>
          <w:rFonts w:asciiTheme="minorHAnsi" w:hAnsiTheme="minorHAnsi" w:cs="Arial"/>
          <w:color w:val="002060"/>
        </w:rPr>
        <w:t>16</w:t>
      </w:r>
      <w:r w:rsidR="00F37E45">
        <w:rPr>
          <w:rFonts w:asciiTheme="minorHAnsi" w:hAnsiTheme="minorHAnsi" w:cs="Arial"/>
          <w:color w:val="002060"/>
        </w:rPr>
        <w:t xml:space="preserve"> </w:t>
      </w:r>
      <w:r w:rsidR="00A154B7">
        <w:rPr>
          <w:rFonts w:asciiTheme="minorHAnsi" w:hAnsiTheme="minorHAnsi" w:cs="Arial"/>
          <w:color w:val="002060"/>
        </w:rPr>
        <w:t>October</w:t>
      </w:r>
      <w:r w:rsidR="00050310">
        <w:rPr>
          <w:rFonts w:asciiTheme="minorHAnsi" w:hAnsiTheme="minorHAnsi" w:cs="Arial"/>
          <w:color w:val="002060"/>
        </w:rPr>
        <w:t xml:space="preserve"> 201</w:t>
      </w:r>
      <w:r w:rsidR="00A154B7">
        <w:rPr>
          <w:rFonts w:asciiTheme="minorHAnsi" w:hAnsiTheme="minorHAnsi" w:cs="Arial"/>
          <w:color w:val="002060"/>
        </w:rPr>
        <w:t>8</w:t>
      </w:r>
      <w:r w:rsidRPr="00D532F5">
        <w:rPr>
          <w:rFonts w:asciiTheme="minorHAnsi" w:hAnsiTheme="minorHAnsi" w:cs="Arial"/>
          <w:color w:val="002060"/>
        </w:rPr>
        <w:t xml:space="preserve">. </w:t>
      </w:r>
      <w:r w:rsidR="00C94813" w:rsidRPr="0084407A">
        <w:rPr>
          <w:rFonts w:asciiTheme="minorHAnsi" w:hAnsiTheme="minorHAnsi" w:cs="Arial"/>
          <w:color w:val="002060"/>
        </w:rPr>
        <w:t xml:space="preserve"> </w:t>
      </w:r>
    </w:p>
    <w:p w14:paraId="12897D75" w14:textId="77777777" w:rsidR="00D532F5" w:rsidRPr="009B4EEC" w:rsidRDefault="00D532F5" w:rsidP="00C94813">
      <w:pPr>
        <w:pStyle w:val="Default"/>
        <w:ind w:left="900" w:right="270"/>
        <w:jc w:val="both"/>
        <w:rPr>
          <w:rFonts w:asciiTheme="minorHAnsi" w:hAnsiTheme="minorHAnsi" w:cs="Arial"/>
          <w:color w:val="002060"/>
          <w:lang w:val="en-US"/>
        </w:rPr>
      </w:pPr>
    </w:p>
    <w:p w14:paraId="1E0177B2" w14:textId="5007301E" w:rsidR="00C94813" w:rsidRPr="0084407A" w:rsidRDefault="00C94813" w:rsidP="00C94813">
      <w:pPr>
        <w:pStyle w:val="Default"/>
        <w:ind w:left="900" w:right="270"/>
        <w:jc w:val="both"/>
        <w:rPr>
          <w:rFonts w:asciiTheme="minorHAnsi" w:hAnsiTheme="minorHAnsi" w:cs="Arial"/>
          <w:color w:val="002060"/>
        </w:rPr>
      </w:pPr>
      <w:r w:rsidRPr="0084407A">
        <w:rPr>
          <w:rFonts w:asciiTheme="minorHAnsi" w:hAnsiTheme="minorHAnsi" w:cs="Arial"/>
          <w:color w:val="002060"/>
        </w:rPr>
        <w:t>I, _________________________________________</w:t>
      </w:r>
      <w:r w:rsidR="00EC6AE3">
        <w:rPr>
          <w:rFonts w:asciiTheme="minorHAnsi" w:hAnsiTheme="minorHAnsi" w:cs="Arial"/>
          <w:color w:val="002060"/>
        </w:rPr>
        <w:t>________</w:t>
      </w:r>
      <w:r w:rsidRPr="0084407A">
        <w:rPr>
          <w:rFonts w:asciiTheme="minorHAnsi" w:hAnsiTheme="minorHAnsi" w:cs="Arial"/>
          <w:color w:val="002060"/>
        </w:rPr>
        <w:t>_____________________</w:t>
      </w:r>
      <w:r>
        <w:rPr>
          <w:rFonts w:asciiTheme="minorHAnsi" w:hAnsiTheme="minorHAnsi" w:cs="Arial"/>
          <w:color w:val="002060"/>
        </w:rPr>
        <w:t>_</w:t>
      </w:r>
      <w:r w:rsidRPr="0084407A">
        <w:rPr>
          <w:rFonts w:asciiTheme="minorHAnsi" w:hAnsiTheme="minorHAnsi" w:cs="Arial"/>
          <w:color w:val="002060"/>
        </w:rPr>
        <w:t>_</w:t>
      </w:r>
      <w:r>
        <w:rPr>
          <w:rFonts w:asciiTheme="minorHAnsi" w:hAnsiTheme="minorHAnsi" w:cs="Arial"/>
          <w:color w:val="002060"/>
        </w:rPr>
        <w:t>__</w:t>
      </w:r>
      <w:r w:rsidRPr="0084407A">
        <w:rPr>
          <w:rFonts w:asciiTheme="minorHAnsi" w:hAnsiTheme="minorHAnsi" w:cs="Arial"/>
          <w:color w:val="002060"/>
        </w:rPr>
        <w:t>________</w:t>
      </w:r>
    </w:p>
    <w:p w14:paraId="39599991" w14:textId="77777777" w:rsidR="00C94813" w:rsidRPr="009B4EEC" w:rsidRDefault="00C94813" w:rsidP="00C94813">
      <w:pPr>
        <w:pStyle w:val="Default"/>
        <w:ind w:left="900" w:right="270"/>
        <w:jc w:val="both"/>
        <w:rPr>
          <w:rFonts w:asciiTheme="minorHAnsi" w:hAnsiTheme="minorHAnsi" w:cs="Arial"/>
          <w:color w:val="002060"/>
          <w:lang w:val="en-US"/>
        </w:rPr>
      </w:pPr>
    </w:p>
    <w:p w14:paraId="3D6533F8" w14:textId="77777777" w:rsidR="00C94813" w:rsidRPr="009B4EEC" w:rsidRDefault="00C94813" w:rsidP="00C94813">
      <w:pPr>
        <w:pStyle w:val="Default"/>
        <w:ind w:left="900" w:right="270"/>
        <w:jc w:val="both"/>
        <w:rPr>
          <w:rFonts w:asciiTheme="minorHAnsi" w:hAnsiTheme="minorHAnsi" w:cs="Arial"/>
          <w:color w:val="002060"/>
          <w:lang w:val="en-US"/>
        </w:rPr>
      </w:pPr>
    </w:p>
    <w:p w14:paraId="6E877C9E" w14:textId="7F9468FF" w:rsidR="00C94813" w:rsidRPr="0084407A" w:rsidRDefault="00050310" w:rsidP="00C94813">
      <w:pPr>
        <w:pStyle w:val="Default"/>
        <w:ind w:left="900" w:right="270"/>
        <w:jc w:val="both"/>
        <w:rPr>
          <w:rFonts w:asciiTheme="minorHAnsi" w:hAnsiTheme="minorHAnsi" w:cs="Arial"/>
          <w:color w:val="002060"/>
        </w:rPr>
      </w:pPr>
      <w:r>
        <w:rPr>
          <w:rFonts w:asciiTheme="minorHAnsi" w:hAnsiTheme="minorHAnsi" w:cs="Arial"/>
          <w:color w:val="002060"/>
        </w:rPr>
        <w:t>Delegate</w:t>
      </w:r>
      <w:r w:rsidR="00C94813" w:rsidRPr="0084407A">
        <w:rPr>
          <w:rFonts w:asciiTheme="minorHAnsi" w:hAnsiTheme="minorHAnsi" w:cs="Arial"/>
          <w:color w:val="002060"/>
        </w:rPr>
        <w:t xml:space="preserve"> of</w:t>
      </w:r>
      <w:r w:rsidR="00C94813">
        <w:rPr>
          <w:rFonts w:asciiTheme="minorHAnsi" w:hAnsiTheme="minorHAnsi" w:cs="Arial"/>
          <w:color w:val="002060"/>
        </w:rPr>
        <w:tab/>
      </w:r>
      <w:r w:rsidR="00C94813" w:rsidRPr="0084407A">
        <w:rPr>
          <w:rFonts w:asciiTheme="minorHAnsi" w:hAnsiTheme="minorHAnsi" w:cs="Arial"/>
          <w:color w:val="002060"/>
        </w:rPr>
        <w:t>_________________________________</w:t>
      </w:r>
      <w:r w:rsidR="00EC6AE3">
        <w:rPr>
          <w:rFonts w:asciiTheme="minorHAnsi" w:hAnsiTheme="minorHAnsi" w:cs="Arial"/>
          <w:color w:val="002060"/>
        </w:rPr>
        <w:t>________</w:t>
      </w:r>
      <w:r w:rsidR="00C94813" w:rsidRPr="0084407A">
        <w:rPr>
          <w:rFonts w:asciiTheme="minorHAnsi" w:hAnsiTheme="minorHAnsi" w:cs="Arial"/>
          <w:color w:val="002060"/>
        </w:rPr>
        <w:t>___________________</w:t>
      </w:r>
      <w:r w:rsidR="00C94813">
        <w:rPr>
          <w:rFonts w:asciiTheme="minorHAnsi" w:hAnsiTheme="minorHAnsi" w:cs="Arial"/>
          <w:color w:val="002060"/>
        </w:rPr>
        <w:t>__</w:t>
      </w:r>
      <w:r w:rsidR="00C94813" w:rsidRPr="0084407A">
        <w:rPr>
          <w:rFonts w:asciiTheme="minorHAnsi" w:hAnsiTheme="minorHAnsi" w:cs="Arial"/>
          <w:color w:val="002060"/>
        </w:rPr>
        <w:t>__</w:t>
      </w:r>
      <w:r w:rsidR="00C94813">
        <w:rPr>
          <w:rFonts w:asciiTheme="minorHAnsi" w:hAnsiTheme="minorHAnsi" w:cs="Arial"/>
          <w:color w:val="002060"/>
        </w:rPr>
        <w:t>_</w:t>
      </w:r>
      <w:r w:rsidR="00C94813" w:rsidRPr="0084407A">
        <w:rPr>
          <w:rFonts w:asciiTheme="minorHAnsi" w:hAnsiTheme="minorHAnsi" w:cs="Arial"/>
          <w:color w:val="002060"/>
        </w:rPr>
        <w:t>________</w:t>
      </w:r>
    </w:p>
    <w:p w14:paraId="5EC4BD32" w14:textId="77777777" w:rsidR="00C94813" w:rsidRPr="0084407A" w:rsidRDefault="00C94813" w:rsidP="00C94813">
      <w:pPr>
        <w:pStyle w:val="Default"/>
        <w:ind w:left="900" w:right="270" w:firstLine="720"/>
        <w:jc w:val="both"/>
        <w:rPr>
          <w:rFonts w:asciiTheme="minorHAnsi" w:hAnsiTheme="minorHAnsi" w:cs="Arial"/>
          <w:color w:val="002060"/>
        </w:rPr>
      </w:pPr>
      <w:r w:rsidRPr="0084407A">
        <w:rPr>
          <w:rFonts w:asciiTheme="minorHAnsi" w:hAnsiTheme="minorHAnsi" w:cs="Arial"/>
          <w:color w:val="002060"/>
        </w:rPr>
        <w:t xml:space="preserve">[Fill in Member Institute name] </w:t>
      </w:r>
    </w:p>
    <w:p w14:paraId="3C9B147C" w14:textId="77777777" w:rsidR="00C94813" w:rsidRPr="009B4EEC" w:rsidRDefault="00C94813" w:rsidP="009B4EEC">
      <w:pPr>
        <w:pStyle w:val="Default"/>
        <w:ind w:left="900" w:right="270"/>
        <w:jc w:val="both"/>
        <w:rPr>
          <w:rFonts w:asciiTheme="minorHAnsi" w:hAnsiTheme="minorHAnsi" w:cs="Arial"/>
          <w:color w:val="002060"/>
          <w:lang w:val="en-US"/>
        </w:rPr>
      </w:pPr>
    </w:p>
    <w:p w14:paraId="246DB36A" w14:textId="77777777" w:rsidR="00C94813" w:rsidRPr="009B4EEC" w:rsidRDefault="00C94813" w:rsidP="00C94813">
      <w:pPr>
        <w:pStyle w:val="Default"/>
        <w:ind w:left="900" w:right="270"/>
        <w:jc w:val="both"/>
        <w:rPr>
          <w:rFonts w:asciiTheme="minorHAnsi" w:hAnsiTheme="minorHAnsi" w:cs="Arial"/>
          <w:color w:val="002060"/>
          <w:lang w:val="en-US"/>
        </w:rPr>
      </w:pPr>
    </w:p>
    <w:p w14:paraId="1F889F3C" w14:textId="7D3289C2" w:rsidR="00C94813" w:rsidRPr="0084407A" w:rsidRDefault="00C94813" w:rsidP="00C94813">
      <w:pPr>
        <w:pStyle w:val="Default"/>
        <w:ind w:left="900" w:right="270"/>
        <w:jc w:val="both"/>
        <w:rPr>
          <w:rFonts w:asciiTheme="minorHAnsi" w:hAnsiTheme="minorHAnsi" w:cs="Arial"/>
          <w:color w:val="002060"/>
        </w:rPr>
      </w:pPr>
      <w:r w:rsidRPr="0084407A">
        <w:rPr>
          <w:rFonts w:asciiTheme="minorHAnsi" w:hAnsiTheme="minorHAnsi" w:cs="Arial"/>
          <w:color w:val="002060"/>
        </w:rPr>
        <w:t>Hereby appoint____________________________</w:t>
      </w:r>
      <w:r w:rsidR="00EC6AE3">
        <w:rPr>
          <w:rFonts w:asciiTheme="minorHAnsi" w:hAnsiTheme="minorHAnsi" w:cs="Arial"/>
          <w:color w:val="002060"/>
        </w:rPr>
        <w:t>________</w:t>
      </w:r>
      <w:r w:rsidRPr="0084407A">
        <w:rPr>
          <w:rFonts w:asciiTheme="minorHAnsi" w:hAnsiTheme="minorHAnsi" w:cs="Arial"/>
          <w:color w:val="002060"/>
        </w:rPr>
        <w:t>______________</w:t>
      </w:r>
      <w:r>
        <w:rPr>
          <w:rFonts w:asciiTheme="minorHAnsi" w:hAnsiTheme="minorHAnsi" w:cs="Arial"/>
          <w:color w:val="002060"/>
        </w:rPr>
        <w:t>___</w:t>
      </w:r>
      <w:r w:rsidRPr="0084407A">
        <w:rPr>
          <w:rFonts w:asciiTheme="minorHAnsi" w:hAnsiTheme="minorHAnsi" w:cs="Arial"/>
          <w:color w:val="002060"/>
        </w:rPr>
        <w:t>__________________</w:t>
      </w:r>
    </w:p>
    <w:p w14:paraId="57517D56" w14:textId="38014C72" w:rsidR="00C94813" w:rsidRPr="0084407A" w:rsidRDefault="00C94813" w:rsidP="00050310">
      <w:pPr>
        <w:pStyle w:val="Default"/>
        <w:ind w:left="900" w:right="270"/>
        <w:jc w:val="both"/>
        <w:rPr>
          <w:rFonts w:asciiTheme="minorHAnsi" w:hAnsiTheme="minorHAnsi" w:cs="Arial"/>
          <w:color w:val="002060"/>
        </w:rPr>
      </w:pPr>
      <w:r w:rsidRPr="0084407A">
        <w:rPr>
          <w:rFonts w:asciiTheme="minorHAnsi" w:hAnsiTheme="minorHAnsi" w:cs="Arial"/>
          <w:color w:val="002060"/>
        </w:rPr>
        <w:tab/>
      </w:r>
      <w:r w:rsidRPr="0084407A">
        <w:rPr>
          <w:rFonts w:asciiTheme="minorHAnsi" w:hAnsiTheme="minorHAnsi" w:cs="Arial"/>
          <w:color w:val="002060"/>
        </w:rPr>
        <w:tab/>
        <w:t xml:space="preserve">[Fill in </w:t>
      </w:r>
      <w:r w:rsidR="00050310">
        <w:rPr>
          <w:rFonts w:asciiTheme="minorHAnsi" w:hAnsiTheme="minorHAnsi" w:cs="Arial"/>
          <w:color w:val="002060"/>
        </w:rPr>
        <w:t>Delegate</w:t>
      </w:r>
      <w:r w:rsidR="007E7BE4">
        <w:rPr>
          <w:rFonts w:asciiTheme="minorHAnsi" w:hAnsiTheme="minorHAnsi" w:cs="Arial"/>
          <w:color w:val="002060"/>
        </w:rPr>
        <w:t xml:space="preserve"> </w:t>
      </w:r>
      <w:r w:rsidRPr="0084407A">
        <w:rPr>
          <w:rFonts w:asciiTheme="minorHAnsi" w:hAnsiTheme="minorHAnsi" w:cs="Arial"/>
          <w:color w:val="002060"/>
        </w:rPr>
        <w:t>name]</w:t>
      </w:r>
    </w:p>
    <w:p w14:paraId="6C424373" w14:textId="77777777" w:rsidR="00C94813" w:rsidRPr="009B4EEC" w:rsidRDefault="00C94813" w:rsidP="00C94813">
      <w:pPr>
        <w:pStyle w:val="Default"/>
        <w:ind w:left="900" w:right="270"/>
        <w:jc w:val="both"/>
        <w:rPr>
          <w:rFonts w:asciiTheme="minorHAnsi" w:hAnsiTheme="minorHAnsi" w:cs="Arial"/>
          <w:color w:val="002060"/>
          <w:lang w:val="en-US"/>
        </w:rPr>
      </w:pPr>
    </w:p>
    <w:p w14:paraId="4522929B" w14:textId="77777777" w:rsidR="00C94813" w:rsidRPr="009B4EEC" w:rsidRDefault="00C94813" w:rsidP="00C94813">
      <w:pPr>
        <w:pStyle w:val="Default"/>
        <w:ind w:left="900" w:right="270"/>
        <w:jc w:val="both"/>
        <w:rPr>
          <w:rFonts w:asciiTheme="minorHAnsi" w:hAnsiTheme="minorHAnsi" w:cs="Arial"/>
          <w:color w:val="002060"/>
          <w:lang w:val="en-US"/>
        </w:rPr>
      </w:pPr>
    </w:p>
    <w:p w14:paraId="5A5F19A7" w14:textId="3F04D54C" w:rsidR="00C94813" w:rsidRPr="0084407A" w:rsidRDefault="00050310" w:rsidP="00C94813">
      <w:pPr>
        <w:pStyle w:val="Default"/>
        <w:ind w:left="900" w:right="270"/>
        <w:jc w:val="both"/>
        <w:rPr>
          <w:rFonts w:asciiTheme="minorHAnsi" w:hAnsiTheme="minorHAnsi" w:cs="Arial"/>
          <w:color w:val="002060"/>
        </w:rPr>
      </w:pPr>
      <w:r>
        <w:rPr>
          <w:rFonts w:asciiTheme="minorHAnsi" w:hAnsiTheme="minorHAnsi" w:cs="Arial"/>
          <w:color w:val="002060"/>
        </w:rPr>
        <w:t>Delegate</w:t>
      </w:r>
      <w:r w:rsidR="007E7BE4">
        <w:rPr>
          <w:rFonts w:asciiTheme="minorHAnsi" w:hAnsiTheme="minorHAnsi" w:cs="Arial"/>
          <w:color w:val="002060"/>
        </w:rPr>
        <w:t xml:space="preserve"> of </w:t>
      </w:r>
      <w:r w:rsidR="00C94813" w:rsidRPr="0084407A">
        <w:rPr>
          <w:rFonts w:asciiTheme="minorHAnsi" w:hAnsiTheme="minorHAnsi" w:cs="Arial"/>
          <w:color w:val="002060"/>
        </w:rPr>
        <w:t>_____________________________</w:t>
      </w:r>
      <w:r w:rsidR="00EC6AE3">
        <w:rPr>
          <w:rFonts w:asciiTheme="minorHAnsi" w:hAnsiTheme="minorHAnsi" w:cs="Arial"/>
          <w:color w:val="002060"/>
        </w:rPr>
        <w:t>________</w:t>
      </w:r>
      <w:r w:rsidR="00C94813" w:rsidRPr="0084407A">
        <w:rPr>
          <w:rFonts w:asciiTheme="minorHAnsi" w:hAnsiTheme="minorHAnsi" w:cs="Arial"/>
          <w:color w:val="002060"/>
        </w:rPr>
        <w:t>__</w:t>
      </w:r>
      <w:r w:rsidR="00C94813">
        <w:rPr>
          <w:rFonts w:asciiTheme="minorHAnsi" w:hAnsiTheme="minorHAnsi" w:cs="Arial"/>
          <w:color w:val="002060"/>
        </w:rPr>
        <w:t>_</w:t>
      </w:r>
      <w:r w:rsidR="00C94813" w:rsidRPr="0084407A">
        <w:rPr>
          <w:rFonts w:asciiTheme="minorHAnsi" w:hAnsiTheme="minorHAnsi" w:cs="Arial"/>
          <w:color w:val="002060"/>
        </w:rPr>
        <w:t>_______________</w:t>
      </w:r>
      <w:r w:rsidR="00C94813">
        <w:rPr>
          <w:rFonts w:asciiTheme="minorHAnsi" w:hAnsiTheme="minorHAnsi" w:cs="Arial"/>
          <w:color w:val="002060"/>
        </w:rPr>
        <w:t>_</w:t>
      </w:r>
      <w:r>
        <w:rPr>
          <w:rFonts w:asciiTheme="minorHAnsi" w:hAnsiTheme="minorHAnsi" w:cs="Arial"/>
          <w:color w:val="002060"/>
        </w:rPr>
        <w:t>____</w:t>
      </w:r>
      <w:r w:rsidR="00C94813" w:rsidRPr="0084407A">
        <w:rPr>
          <w:rFonts w:asciiTheme="minorHAnsi" w:hAnsiTheme="minorHAnsi" w:cs="Arial"/>
          <w:color w:val="002060"/>
        </w:rPr>
        <w:t>______________</w:t>
      </w:r>
    </w:p>
    <w:p w14:paraId="0D67F13D" w14:textId="77777777" w:rsidR="00C94813" w:rsidRPr="0084407A" w:rsidRDefault="00C94813" w:rsidP="00C94813">
      <w:pPr>
        <w:pStyle w:val="Default"/>
        <w:ind w:left="900" w:right="270" w:firstLine="720"/>
        <w:jc w:val="both"/>
        <w:rPr>
          <w:rFonts w:asciiTheme="minorHAnsi" w:hAnsiTheme="minorHAnsi" w:cs="Arial"/>
          <w:color w:val="002060"/>
        </w:rPr>
      </w:pPr>
      <w:r w:rsidRPr="0084407A">
        <w:rPr>
          <w:rFonts w:asciiTheme="minorHAnsi" w:hAnsiTheme="minorHAnsi" w:cs="Arial"/>
          <w:color w:val="002060"/>
        </w:rPr>
        <w:tab/>
        <w:t xml:space="preserve">[Fill in Member Institute name]   </w:t>
      </w:r>
    </w:p>
    <w:p w14:paraId="679E7545" w14:textId="77777777" w:rsidR="00C94813" w:rsidRPr="009B4EEC" w:rsidRDefault="00C94813" w:rsidP="00C94813">
      <w:pPr>
        <w:pStyle w:val="Default"/>
        <w:ind w:left="900" w:right="270"/>
        <w:jc w:val="both"/>
        <w:rPr>
          <w:rFonts w:asciiTheme="minorHAnsi" w:hAnsiTheme="minorHAnsi" w:cs="Arial"/>
          <w:color w:val="002060"/>
          <w:lang w:val="en-US"/>
        </w:rPr>
      </w:pPr>
      <w:r w:rsidRPr="009B4EEC">
        <w:rPr>
          <w:rFonts w:asciiTheme="minorHAnsi" w:hAnsiTheme="minorHAnsi" w:cs="Arial"/>
          <w:color w:val="002060"/>
          <w:lang w:val="en-US"/>
        </w:rPr>
        <w:t xml:space="preserve"> </w:t>
      </w:r>
    </w:p>
    <w:p w14:paraId="072ABB96" w14:textId="003A5E36" w:rsidR="00C94813" w:rsidRPr="0084407A" w:rsidRDefault="009B4EEC" w:rsidP="00C272F0">
      <w:pPr>
        <w:pStyle w:val="Default"/>
        <w:ind w:left="900" w:right="270"/>
        <w:jc w:val="both"/>
        <w:rPr>
          <w:rFonts w:asciiTheme="minorHAnsi" w:hAnsiTheme="minorHAnsi" w:cs="Arial"/>
          <w:color w:val="002060"/>
        </w:rPr>
      </w:pPr>
      <w:r>
        <w:rPr>
          <w:rFonts w:asciiTheme="minorHAnsi" w:hAnsiTheme="minorHAnsi" w:cs="Arial"/>
          <w:color w:val="002060"/>
          <w:lang w:val="en-US"/>
        </w:rPr>
        <w:t>T</w:t>
      </w:r>
      <w:r w:rsidR="00D532F5" w:rsidRPr="00D532F5">
        <w:rPr>
          <w:rFonts w:asciiTheme="minorHAnsi" w:hAnsiTheme="minorHAnsi" w:cs="Arial"/>
          <w:color w:val="002060"/>
        </w:rPr>
        <w:t xml:space="preserve">o vote on my behalf at the </w:t>
      </w:r>
      <w:r w:rsidR="00050310">
        <w:rPr>
          <w:rFonts w:asciiTheme="minorHAnsi" w:hAnsiTheme="minorHAnsi" w:cs="Arial"/>
          <w:color w:val="002060"/>
        </w:rPr>
        <w:t>Annual meeting of Delegates</w:t>
      </w:r>
      <w:r w:rsidR="00D532F5" w:rsidRPr="00D532F5">
        <w:rPr>
          <w:rFonts w:asciiTheme="minorHAnsi" w:hAnsiTheme="minorHAnsi" w:cs="Arial"/>
          <w:color w:val="002060"/>
        </w:rPr>
        <w:t xml:space="preserve"> of the ICMCI to be held on </w:t>
      </w:r>
      <w:r w:rsidR="00A154B7">
        <w:rPr>
          <w:rFonts w:asciiTheme="minorHAnsi" w:hAnsiTheme="minorHAnsi" w:cs="Arial"/>
          <w:color w:val="002060"/>
        </w:rPr>
        <w:t>16</w:t>
      </w:r>
      <w:r w:rsidR="00F37E45" w:rsidRPr="00F37E45">
        <w:rPr>
          <w:rFonts w:asciiTheme="minorHAnsi" w:hAnsiTheme="minorHAnsi" w:cs="Arial"/>
          <w:color w:val="002060"/>
          <w:vertAlign w:val="superscript"/>
        </w:rPr>
        <w:t>th</w:t>
      </w:r>
      <w:r w:rsidR="00F37E45">
        <w:rPr>
          <w:rFonts w:asciiTheme="minorHAnsi" w:hAnsiTheme="minorHAnsi" w:cs="Arial"/>
          <w:color w:val="002060"/>
        </w:rPr>
        <w:t xml:space="preserve"> </w:t>
      </w:r>
      <w:r w:rsidR="00210B8C">
        <w:rPr>
          <w:rFonts w:asciiTheme="minorHAnsi" w:hAnsiTheme="minorHAnsi" w:cs="Arial"/>
          <w:color w:val="002060"/>
        </w:rPr>
        <w:t xml:space="preserve">and </w:t>
      </w:r>
      <w:r w:rsidR="00A154B7">
        <w:rPr>
          <w:rFonts w:asciiTheme="minorHAnsi" w:hAnsiTheme="minorHAnsi" w:cs="Arial"/>
          <w:color w:val="002060"/>
        </w:rPr>
        <w:t>17</w:t>
      </w:r>
      <w:r w:rsidR="00F37E45" w:rsidRPr="00F37E45">
        <w:rPr>
          <w:rFonts w:asciiTheme="minorHAnsi" w:hAnsiTheme="minorHAnsi" w:cs="Arial"/>
          <w:color w:val="002060"/>
          <w:vertAlign w:val="superscript"/>
        </w:rPr>
        <w:t>th</w:t>
      </w:r>
      <w:r w:rsidR="00F37E45">
        <w:rPr>
          <w:rFonts w:asciiTheme="minorHAnsi" w:hAnsiTheme="minorHAnsi" w:cs="Arial"/>
          <w:color w:val="002060"/>
        </w:rPr>
        <w:t xml:space="preserve"> </w:t>
      </w:r>
      <w:r w:rsidR="00210B8C">
        <w:rPr>
          <w:rFonts w:asciiTheme="minorHAnsi" w:hAnsiTheme="minorHAnsi" w:cs="Arial"/>
          <w:color w:val="002060"/>
        </w:rPr>
        <w:t xml:space="preserve">of </w:t>
      </w:r>
      <w:r w:rsidR="00A154B7">
        <w:rPr>
          <w:rFonts w:asciiTheme="minorHAnsi" w:hAnsiTheme="minorHAnsi" w:cs="Arial"/>
          <w:color w:val="002060"/>
        </w:rPr>
        <w:t>October</w:t>
      </w:r>
      <w:r w:rsidR="00050310">
        <w:rPr>
          <w:rFonts w:asciiTheme="minorHAnsi" w:hAnsiTheme="minorHAnsi" w:cs="Arial"/>
          <w:color w:val="002060"/>
        </w:rPr>
        <w:t xml:space="preserve"> 201</w:t>
      </w:r>
      <w:r w:rsidR="00A154B7">
        <w:rPr>
          <w:rFonts w:asciiTheme="minorHAnsi" w:hAnsiTheme="minorHAnsi" w:cs="Arial"/>
          <w:color w:val="002060"/>
        </w:rPr>
        <w:t>8</w:t>
      </w:r>
      <w:r>
        <w:rPr>
          <w:rFonts w:asciiTheme="minorHAnsi" w:hAnsiTheme="minorHAnsi" w:cs="Arial"/>
          <w:color w:val="002060"/>
        </w:rPr>
        <w:t>, and I assign my proxy having read the by law article and taken its content in consideration.</w:t>
      </w:r>
    </w:p>
    <w:p w14:paraId="0D6B17CD" w14:textId="77777777" w:rsidR="00C94813" w:rsidRPr="009B4EEC" w:rsidRDefault="00C94813" w:rsidP="00C94813">
      <w:pPr>
        <w:pStyle w:val="Default"/>
        <w:ind w:left="900" w:right="270"/>
        <w:jc w:val="both"/>
        <w:rPr>
          <w:rFonts w:asciiTheme="minorHAnsi" w:hAnsiTheme="minorHAnsi" w:cs="Arial"/>
          <w:color w:val="002060"/>
          <w:lang w:val="en-US"/>
        </w:rPr>
      </w:pPr>
      <w:r w:rsidRPr="009B4EEC">
        <w:rPr>
          <w:rFonts w:asciiTheme="minorHAnsi" w:hAnsiTheme="minorHAnsi" w:cs="Arial"/>
          <w:color w:val="002060"/>
          <w:lang w:val="en-US"/>
        </w:rPr>
        <w:t xml:space="preserve"> </w:t>
      </w:r>
    </w:p>
    <w:p w14:paraId="64BCEE73" w14:textId="1E55AD77" w:rsidR="00C94813" w:rsidRPr="0084407A" w:rsidRDefault="00F37E45" w:rsidP="00F37E45">
      <w:pPr>
        <w:pStyle w:val="Default"/>
        <w:ind w:left="900" w:right="270"/>
        <w:jc w:val="both"/>
        <w:rPr>
          <w:rFonts w:asciiTheme="minorHAnsi" w:hAnsiTheme="minorHAnsi" w:cs="Arial"/>
          <w:color w:val="002060"/>
        </w:rPr>
      </w:pPr>
      <w:r>
        <w:rPr>
          <w:rFonts w:asciiTheme="minorHAnsi" w:hAnsiTheme="minorHAnsi" w:cs="Arial"/>
          <w:color w:val="002060"/>
          <w:lang w:val="en-US"/>
        </w:rPr>
        <w:t xml:space="preserve"> </w:t>
      </w:r>
      <w:r w:rsidR="00C94813">
        <w:rPr>
          <w:rFonts w:asciiTheme="minorHAnsi" w:hAnsiTheme="minorHAnsi" w:cs="Arial"/>
          <w:color w:val="002060"/>
        </w:rPr>
        <w:t>Signature:</w:t>
      </w:r>
      <w:r w:rsidR="00C94813">
        <w:rPr>
          <w:rFonts w:asciiTheme="minorHAnsi" w:hAnsiTheme="minorHAnsi" w:cs="Arial"/>
          <w:color w:val="002060"/>
        </w:rPr>
        <w:tab/>
      </w:r>
      <w:r w:rsidR="00C94813" w:rsidRPr="0084407A">
        <w:rPr>
          <w:rFonts w:asciiTheme="minorHAnsi" w:hAnsiTheme="minorHAnsi" w:cs="Arial"/>
          <w:color w:val="002060"/>
        </w:rPr>
        <w:t>__________________________________</w:t>
      </w:r>
      <w:r w:rsidR="00EC6AE3">
        <w:rPr>
          <w:rFonts w:asciiTheme="minorHAnsi" w:hAnsiTheme="minorHAnsi" w:cs="Arial"/>
          <w:color w:val="002060"/>
        </w:rPr>
        <w:t>_____________________</w:t>
      </w:r>
      <w:r w:rsidR="00C94813" w:rsidRPr="0084407A">
        <w:rPr>
          <w:rFonts w:asciiTheme="minorHAnsi" w:hAnsiTheme="minorHAnsi" w:cs="Arial"/>
          <w:color w:val="002060"/>
        </w:rPr>
        <w:t xml:space="preserve">__________________ </w:t>
      </w:r>
    </w:p>
    <w:p w14:paraId="3F14B0B5" w14:textId="77777777" w:rsidR="00C94813" w:rsidRPr="0084407A" w:rsidRDefault="00C94813" w:rsidP="00C94813">
      <w:pPr>
        <w:pStyle w:val="Default"/>
        <w:ind w:left="900" w:right="270"/>
        <w:jc w:val="both"/>
        <w:rPr>
          <w:rFonts w:asciiTheme="minorHAnsi" w:hAnsiTheme="minorHAnsi" w:cs="Arial"/>
          <w:color w:val="002060"/>
        </w:rPr>
      </w:pPr>
      <w:r w:rsidRPr="0084407A">
        <w:rPr>
          <w:rFonts w:asciiTheme="minorHAnsi" w:hAnsiTheme="minorHAnsi" w:cs="Arial"/>
          <w:color w:val="002060"/>
        </w:rPr>
        <w:t xml:space="preserve"> </w:t>
      </w:r>
    </w:p>
    <w:p w14:paraId="17CBDE0F" w14:textId="4F8FE2F4" w:rsidR="00C94813" w:rsidRPr="0084407A" w:rsidRDefault="00C94813" w:rsidP="00C94813">
      <w:pPr>
        <w:pStyle w:val="Default"/>
        <w:ind w:left="900" w:right="270"/>
        <w:jc w:val="both"/>
        <w:rPr>
          <w:rFonts w:asciiTheme="minorHAnsi" w:hAnsiTheme="minorHAnsi" w:cs="Arial"/>
          <w:color w:val="002060"/>
        </w:rPr>
      </w:pPr>
      <w:r>
        <w:rPr>
          <w:rFonts w:asciiTheme="minorHAnsi" w:hAnsiTheme="minorHAnsi" w:cs="Arial"/>
          <w:color w:val="002060"/>
        </w:rPr>
        <w:t>Name in full:</w:t>
      </w:r>
      <w:r>
        <w:rPr>
          <w:rFonts w:asciiTheme="minorHAnsi" w:hAnsiTheme="minorHAnsi" w:cs="Arial"/>
          <w:color w:val="002060"/>
        </w:rPr>
        <w:tab/>
      </w:r>
      <w:r w:rsidRPr="0084407A">
        <w:rPr>
          <w:rFonts w:asciiTheme="minorHAnsi" w:hAnsiTheme="minorHAnsi" w:cs="Arial"/>
          <w:color w:val="002060"/>
        </w:rPr>
        <w:t>__________________________</w:t>
      </w:r>
      <w:r w:rsidR="00EC6AE3">
        <w:rPr>
          <w:rFonts w:asciiTheme="minorHAnsi" w:hAnsiTheme="minorHAnsi" w:cs="Arial"/>
          <w:color w:val="002060"/>
        </w:rPr>
        <w:t>_____________________</w:t>
      </w:r>
      <w:r w:rsidRPr="0084407A">
        <w:rPr>
          <w:rFonts w:asciiTheme="minorHAnsi" w:hAnsiTheme="minorHAnsi" w:cs="Arial"/>
          <w:color w:val="002060"/>
        </w:rPr>
        <w:t>_</w:t>
      </w:r>
      <w:r>
        <w:rPr>
          <w:rFonts w:asciiTheme="minorHAnsi" w:hAnsiTheme="minorHAnsi" w:cs="Arial"/>
          <w:color w:val="002060"/>
        </w:rPr>
        <w:t>_</w:t>
      </w:r>
      <w:r w:rsidRPr="0084407A">
        <w:rPr>
          <w:rFonts w:asciiTheme="minorHAnsi" w:hAnsiTheme="minorHAnsi" w:cs="Arial"/>
          <w:color w:val="002060"/>
        </w:rPr>
        <w:t xml:space="preserve">________________________ </w:t>
      </w:r>
    </w:p>
    <w:p w14:paraId="031291D0" w14:textId="77777777" w:rsidR="00C94813" w:rsidRPr="0084407A" w:rsidRDefault="00C94813" w:rsidP="00C94813">
      <w:pPr>
        <w:pStyle w:val="Default"/>
        <w:ind w:left="900" w:right="270"/>
        <w:jc w:val="both"/>
        <w:rPr>
          <w:rFonts w:asciiTheme="minorHAnsi" w:hAnsiTheme="minorHAnsi" w:cs="Arial"/>
          <w:color w:val="002060"/>
        </w:rPr>
      </w:pPr>
      <w:r w:rsidRPr="0084407A">
        <w:rPr>
          <w:rFonts w:asciiTheme="minorHAnsi" w:hAnsiTheme="minorHAnsi" w:cs="Arial"/>
          <w:color w:val="002060"/>
        </w:rPr>
        <w:t xml:space="preserve"> </w:t>
      </w:r>
    </w:p>
    <w:p w14:paraId="7A707A0D" w14:textId="14CDB983" w:rsidR="00C94813" w:rsidRPr="0084407A" w:rsidRDefault="00C94813" w:rsidP="00C94813">
      <w:pPr>
        <w:pStyle w:val="Default"/>
        <w:ind w:left="900" w:right="270"/>
        <w:jc w:val="both"/>
        <w:rPr>
          <w:rFonts w:asciiTheme="minorHAnsi" w:hAnsiTheme="minorHAnsi" w:cs="Arial"/>
          <w:color w:val="002060"/>
        </w:rPr>
      </w:pPr>
      <w:r>
        <w:rPr>
          <w:rFonts w:asciiTheme="minorHAnsi" w:hAnsiTheme="minorHAnsi" w:cs="Arial"/>
          <w:color w:val="002060"/>
        </w:rPr>
        <w:t>Designation:</w:t>
      </w:r>
      <w:r>
        <w:rPr>
          <w:rFonts w:asciiTheme="minorHAnsi" w:hAnsiTheme="minorHAnsi" w:cs="Arial"/>
          <w:color w:val="002060"/>
        </w:rPr>
        <w:tab/>
      </w:r>
      <w:r w:rsidRPr="0084407A">
        <w:rPr>
          <w:rFonts w:asciiTheme="minorHAnsi" w:hAnsiTheme="minorHAnsi" w:cs="Arial"/>
          <w:color w:val="002060"/>
        </w:rPr>
        <w:t>_________________________</w:t>
      </w:r>
      <w:r w:rsidR="00EC6AE3">
        <w:rPr>
          <w:rFonts w:asciiTheme="minorHAnsi" w:hAnsiTheme="minorHAnsi" w:cs="Arial"/>
          <w:color w:val="002060"/>
        </w:rPr>
        <w:t>_____________________</w:t>
      </w:r>
      <w:r w:rsidRPr="0084407A">
        <w:rPr>
          <w:rFonts w:asciiTheme="minorHAnsi" w:hAnsiTheme="minorHAnsi" w:cs="Arial"/>
          <w:color w:val="002060"/>
        </w:rPr>
        <w:t>___________________________</w:t>
      </w:r>
    </w:p>
    <w:p w14:paraId="48074C58" w14:textId="77777777" w:rsidR="00C94813" w:rsidRPr="0084407A" w:rsidRDefault="00C94813" w:rsidP="00C94813">
      <w:pPr>
        <w:pStyle w:val="Default"/>
        <w:ind w:left="900" w:right="270"/>
        <w:jc w:val="both"/>
        <w:rPr>
          <w:rFonts w:asciiTheme="minorHAnsi" w:hAnsiTheme="minorHAnsi" w:cs="Arial"/>
          <w:color w:val="002060"/>
        </w:rPr>
      </w:pPr>
      <w:r w:rsidRPr="0084407A">
        <w:rPr>
          <w:rFonts w:asciiTheme="minorHAnsi" w:hAnsiTheme="minorHAnsi" w:cs="Arial"/>
          <w:color w:val="002060"/>
        </w:rPr>
        <w:t xml:space="preserve"> </w:t>
      </w:r>
    </w:p>
    <w:p w14:paraId="5B08B40B" w14:textId="4A6095DA" w:rsidR="00C94813" w:rsidRPr="0084407A" w:rsidRDefault="00C94813" w:rsidP="00C94813">
      <w:pPr>
        <w:pStyle w:val="Default"/>
        <w:ind w:left="900" w:right="270"/>
        <w:jc w:val="both"/>
        <w:rPr>
          <w:rFonts w:asciiTheme="minorHAnsi" w:hAnsiTheme="minorHAnsi" w:cs="Arial"/>
          <w:color w:val="002060"/>
        </w:rPr>
      </w:pPr>
      <w:r>
        <w:rPr>
          <w:rFonts w:asciiTheme="minorHAnsi" w:hAnsiTheme="minorHAnsi" w:cs="Arial"/>
          <w:color w:val="002060"/>
        </w:rPr>
        <w:t>Institute:</w:t>
      </w:r>
      <w:r>
        <w:rPr>
          <w:rFonts w:asciiTheme="minorHAnsi" w:hAnsiTheme="minorHAnsi" w:cs="Arial"/>
          <w:color w:val="002060"/>
        </w:rPr>
        <w:tab/>
      </w:r>
      <w:r w:rsidRPr="0084407A">
        <w:rPr>
          <w:rFonts w:asciiTheme="minorHAnsi" w:hAnsiTheme="minorHAnsi" w:cs="Arial"/>
          <w:color w:val="002060"/>
        </w:rPr>
        <w:t>_______________________</w:t>
      </w:r>
      <w:r w:rsidR="00EC6AE3">
        <w:rPr>
          <w:rFonts w:asciiTheme="minorHAnsi" w:hAnsiTheme="minorHAnsi" w:cs="Arial"/>
          <w:color w:val="002060"/>
        </w:rPr>
        <w:t>_____________________</w:t>
      </w:r>
      <w:r w:rsidRPr="0084407A">
        <w:rPr>
          <w:rFonts w:asciiTheme="minorHAnsi" w:hAnsiTheme="minorHAnsi" w:cs="Arial"/>
          <w:color w:val="002060"/>
        </w:rPr>
        <w:t>_____________________________</w:t>
      </w:r>
    </w:p>
    <w:p w14:paraId="77EFEF4C" w14:textId="77777777" w:rsidR="00C94813" w:rsidRPr="0084407A" w:rsidRDefault="00C94813" w:rsidP="00C94813">
      <w:pPr>
        <w:pStyle w:val="Default"/>
        <w:ind w:left="900" w:right="270"/>
        <w:jc w:val="both"/>
        <w:rPr>
          <w:rFonts w:asciiTheme="minorHAnsi" w:hAnsiTheme="minorHAnsi" w:cs="Arial"/>
          <w:color w:val="002060"/>
        </w:rPr>
      </w:pPr>
      <w:r w:rsidRPr="0084407A">
        <w:rPr>
          <w:rFonts w:asciiTheme="minorHAnsi" w:hAnsiTheme="minorHAnsi" w:cs="Arial"/>
          <w:color w:val="002060"/>
        </w:rPr>
        <w:t xml:space="preserve"> </w:t>
      </w:r>
    </w:p>
    <w:p w14:paraId="4ABC26A0" w14:textId="7A5C7C58" w:rsidR="00C94813" w:rsidRPr="0084407A" w:rsidRDefault="00C94813" w:rsidP="00C94813">
      <w:pPr>
        <w:pStyle w:val="Default"/>
        <w:ind w:left="900" w:right="270"/>
        <w:jc w:val="both"/>
        <w:rPr>
          <w:rFonts w:ascii="Arial" w:hAnsi="Arial" w:cs="Arial"/>
          <w:color w:val="auto"/>
        </w:rPr>
      </w:pPr>
      <w:r>
        <w:rPr>
          <w:rFonts w:asciiTheme="minorHAnsi" w:hAnsiTheme="minorHAnsi" w:cs="Arial"/>
          <w:color w:val="002060"/>
        </w:rPr>
        <w:t>Date:</w:t>
      </w:r>
      <w:r>
        <w:rPr>
          <w:rFonts w:asciiTheme="minorHAnsi" w:hAnsiTheme="minorHAnsi" w:cs="Arial"/>
          <w:color w:val="002060"/>
        </w:rPr>
        <w:tab/>
      </w:r>
      <w:r>
        <w:rPr>
          <w:rFonts w:asciiTheme="minorHAnsi" w:hAnsiTheme="minorHAnsi" w:cs="Arial"/>
          <w:color w:val="002060"/>
        </w:rPr>
        <w:tab/>
      </w:r>
      <w:r w:rsidRPr="0084407A">
        <w:rPr>
          <w:rFonts w:asciiTheme="minorHAnsi" w:hAnsiTheme="minorHAnsi" w:cs="Arial"/>
          <w:color w:val="002060"/>
        </w:rPr>
        <w:t>____________________</w:t>
      </w:r>
      <w:r w:rsidR="00EC6AE3">
        <w:rPr>
          <w:rFonts w:asciiTheme="minorHAnsi" w:hAnsiTheme="minorHAnsi" w:cs="Arial"/>
          <w:color w:val="002060"/>
        </w:rPr>
        <w:t>_____________________</w:t>
      </w:r>
      <w:r w:rsidRPr="0084407A">
        <w:rPr>
          <w:rFonts w:asciiTheme="minorHAnsi" w:hAnsiTheme="minorHAnsi" w:cs="Arial"/>
          <w:color w:val="002060"/>
        </w:rPr>
        <w:t>________________________________</w:t>
      </w:r>
      <w:r w:rsidRPr="0084407A">
        <w:rPr>
          <w:rFonts w:ascii="Arial" w:hAnsi="Arial" w:cs="Arial"/>
          <w:color w:val="auto"/>
        </w:rPr>
        <w:t xml:space="preserve"> </w:t>
      </w:r>
    </w:p>
    <w:p w14:paraId="2F22B73F" w14:textId="77777777" w:rsidR="00C94813" w:rsidRPr="009B4EEC" w:rsidRDefault="00C94813" w:rsidP="009B4EEC">
      <w:pPr>
        <w:pStyle w:val="Default"/>
        <w:ind w:left="900" w:right="270"/>
        <w:jc w:val="both"/>
        <w:rPr>
          <w:rFonts w:asciiTheme="minorHAnsi" w:hAnsiTheme="minorHAnsi" w:cs="Arial"/>
          <w:color w:val="002060"/>
          <w:lang w:val="en-US"/>
        </w:rPr>
      </w:pPr>
    </w:p>
    <w:p w14:paraId="7041B5BD" w14:textId="77777777" w:rsidR="009B4EEC" w:rsidRDefault="009B4EEC" w:rsidP="009B4EEC">
      <w:pPr>
        <w:pStyle w:val="Default"/>
        <w:ind w:left="900" w:right="270"/>
        <w:jc w:val="both"/>
        <w:rPr>
          <w:rFonts w:asciiTheme="minorHAnsi" w:hAnsiTheme="minorHAnsi" w:cs="Arial"/>
          <w:b/>
          <w:bCs/>
          <w:color w:val="002060"/>
        </w:rPr>
      </w:pPr>
    </w:p>
    <w:p w14:paraId="6D769994" w14:textId="72D290BC" w:rsidR="009B4EEC" w:rsidRPr="009B4EEC" w:rsidRDefault="009B4EEC" w:rsidP="00721F48">
      <w:pPr>
        <w:pStyle w:val="Default"/>
        <w:ind w:left="900" w:right="270"/>
        <w:jc w:val="both"/>
        <w:rPr>
          <w:rFonts w:asciiTheme="minorHAnsi" w:hAnsiTheme="minorHAnsi" w:cs="Arial"/>
          <w:b/>
          <w:bCs/>
          <w:color w:val="002060"/>
        </w:rPr>
      </w:pPr>
      <w:r w:rsidRPr="009B4EEC">
        <w:rPr>
          <w:rFonts w:asciiTheme="minorHAnsi" w:hAnsiTheme="minorHAnsi" w:cs="Arial"/>
          <w:b/>
          <w:bCs/>
          <w:color w:val="002060"/>
        </w:rPr>
        <w:t xml:space="preserve">Article </w:t>
      </w:r>
      <w:proofErr w:type="spellStart"/>
      <w:r w:rsidRPr="009B4EEC">
        <w:rPr>
          <w:rFonts w:asciiTheme="minorHAnsi" w:hAnsiTheme="minorHAnsi" w:cs="Arial"/>
          <w:b/>
          <w:bCs/>
          <w:color w:val="002060"/>
        </w:rPr>
        <w:t>Vlll</w:t>
      </w:r>
      <w:proofErr w:type="spellEnd"/>
      <w:r w:rsidRPr="009B4EEC">
        <w:rPr>
          <w:rFonts w:asciiTheme="minorHAnsi" w:hAnsiTheme="minorHAnsi" w:cs="Arial"/>
          <w:b/>
          <w:bCs/>
          <w:color w:val="002060"/>
        </w:rPr>
        <w:t xml:space="preserve"> – Meetings:</w:t>
      </w:r>
    </w:p>
    <w:p w14:paraId="52BD9EF8" w14:textId="384F5D77" w:rsidR="00CD7A90" w:rsidRDefault="00CD7A90" w:rsidP="007D5503">
      <w:pPr>
        <w:pStyle w:val="Default"/>
        <w:ind w:left="900" w:right="270"/>
        <w:jc w:val="both"/>
        <w:rPr>
          <w:rFonts w:asciiTheme="minorHAnsi" w:hAnsiTheme="minorHAnsi" w:cs="Arial"/>
          <w:b/>
          <w:bCs/>
          <w:color w:val="002060"/>
        </w:rPr>
      </w:pPr>
      <w:r w:rsidRPr="009B4EEC">
        <w:rPr>
          <w:rFonts w:asciiTheme="minorHAnsi" w:hAnsiTheme="minorHAnsi" w:cs="Arial"/>
          <w:b/>
          <w:bCs/>
          <w:color w:val="002060"/>
        </w:rPr>
        <w:t>Section 7. Proxies</w:t>
      </w:r>
      <w:r>
        <w:rPr>
          <w:rFonts w:asciiTheme="minorHAnsi" w:hAnsiTheme="minorHAnsi" w:cs="Arial"/>
          <w:b/>
          <w:bCs/>
          <w:color w:val="002060"/>
        </w:rPr>
        <w:t>:</w:t>
      </w:r>
      <w:r w:rsidRPr="009B4EEC">
        <w:rPr>
          <w:rFonts w:asciiTheme="minorHAnsi" w:hAnsiTheme="minorHAnsi" w:cs="Arial"/>
          <w:b/>
          <w:bCs/>
          <w:color w:val="002060"/>
        </w:rPr>
        <w:t xml:space="preserve"> </w:t>
      </w:r>
      <w:r w:rsidRPr="00CD7A90">
        <w:rPr>
          <w:rFonts w:asciiTheme="minorHAnsi" w:hAnsiTheme="minorHAnsi" w:cs="Arial"/>
          <w:b/>
          <w:bCs/>
          <w:color w:val="002060"/>
        </w:rPr>
        <w:t>Voting members of ICMCI, who will not be able to attend a regular or special meeting of ICMCI may assign their proxy to any Delegate attending the meeting. Cascading proxies will not be permitted; a Delegate must register a direct assignment of their vote. Such proxies will be counted in determining whether a quorum is present.</w:t>
      </w:r>
    </w:p>
    <w:sectPr w:rsidR="00CD7A90" w:rsidSect="00C948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40" w:right="657" w:bottom="1440" w:left="0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15026" w14:textId="77777777" w:rsidR="00B95BD4" w:rsidRDefault="00B95BD4" w:rsidP="00BB2B27">
      <w:pPr>
        <w:spacing w:after="0" w:line="240" w:lineRule="auto"/>
      </w:pPr>
      <w:r>
        <w:separator/>
      </w:r>
    </w:p>
  </w:endnote>
  <w:endnote w:type="continuationSeparator" w:id="0">
    <w:p w14:paraId="1E1B0D5E" w14:textId="77777777" w:rsidR="00B95BD4" w:rsidRDefault="00B95BD4" w:rsidP="00BB2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24B73" w14:textId="77777777" w:rsidR="00A154B7" w:rsidRDefault="00A154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63CE6" w14:textId="77777777" w:rsidR="00C93827" w:rsidRDefault="00C93827" w:rsidP="00C93827">
    <w:pPr>
      <w:pStyle w:val="NoSpacing"/>
      <w:jc w:val="center"/>
      <w:rPr>
        <w:lang w:eastAsia="ja-JP"/>
      </w:rPr>
    </w:pPr>
    <w:r w:rsidRPr="00790CBC">
      <w:rPr>
        <w:rStyle w:val="SubtleEmphasis"/>
        <w:noProof/>
      </w:rPr>
      <w:drawing>
        <wp:inline distT="0" distB="0" distL="0" distR="0" wp14:anchorId="122C7C65" wp14:editId="4FACDB0C">
          <wp:extent cx="3183824" cy="45719"/>
          <wp:effectExtent l="0" t="0" r="0" b="0"/>
          <wp:docPr id="16" name="図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color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3548468" cy="50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6B2DE1" w14:textId="77777777" w:rsidR="00C93827" w:rsidRDefault="00C93827" w:rsidP="00C93827">
    <w:pPr>
      <w:pStyle w:val="NoSpacing"/>
      <w:jc w:val="center"/>
      <w:rPr>
        <w:lang w:eastAsia="ja-JP"/>
      </w:rPr>
    </w:pPr>
  </w:p>
  <w:p w14:paraId="0FEDE405" w14:textId="77777777" w:rsidR="00A154B7" w:rsidRDefault="00A154B7" w:rsidP="00A154B7">
    <w:pPr>
      <w:shd w:val="clear" w:color="auto" w:fill="FFFFFF"/>
      <w:spacing w:after="0" w:line="240" w:lineRule="auto"/>
      <w:jc w:val="center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Secretariat: C/O Maurer &amp; Stager AG</w:t>
    </w:r>
  </w:p>
  <w:p w14:paraId="34515561" w14:textId="77777777" w:rsidR="00A154B7" w:rsidRDefault="00A154B7" w:rsidP="00A154B7">
    <w:pPr>
      <w:shd w:val="clear" w:color="auto" w:fill="FFFFFF"/>
      <w:spacing w:after="0" w:line="240" w:lineRule="auto"/>
      <w:jc w:val="center"/>
      <w:rPr>
        <w:rFonts w:cstheme="minorHAnsi"/>
        <w:sz w:val="20"/>
        <w:szCs w:val="20"/>
      </w:rPr>
    </w:pPr>
    <w:proofErr w:type="spellStart"/>
    <w:r>
      <w:rPr>
        <w:rFonts w:cstheme="minorHAnsi"/>
        <w:sz w:val="20"/>
        <w:szCs w:val="20"/>
      </w:rPr>
      <w:t>Fraumünsterstrasse</w:t>
    </w:r>
    <w:proofErr w:type="spellEnd"/>
    <w:r>
      <w:rPr>
        <w:rFonts w:cstheme="minorHAnsi"/>
        <w:sz w:val="20"/>
        <w:szCs w:val="20"/>
      </w:rPr>
      <w:t xml:space="preserve"> 17/</w:t>
    </w:r>
    <w:proofErr w:type="spellStart"/>
    <w:r>
      <w:rPr>
        <w:rFonts w:cstheme="minorHAnsi"/>
        <w:sz w:val="20"/>
        <w:szCs w:val="20"/>
      </w:rPr>
      <w:t>Postfach</w:t>
    </w:r>
    <w:proofErr w:type="spellEnd"/>
    <w:r>
      <w:rPr>
        <w:rFonts w:cstheme="minorHAnsi"/>
        <w:sz w:val="20"/>
        <w:szCs w:val="20"/>
      </w:rPr>
      <w:t xml:space="preserve"> 318</w:t>
    </w:r>
  </w:p>
  <w:p w14:paraId="2F45419B" w14:textId="77777777" w:rsidR="00A154B7" w:rsidRPr="00E638DF" w:rsidRDefault="00A154B7" w:rsidP="00A154B7">
    <w:pPr>
      <w:pStyle w:val="NoSpacing"/>
      <w:jc w:val="center"/>
    </w:pPr>
    <w:r>
      <w:rPr>
        <w:rFonts w:asciiTheme="minorHAnsi" w:hAnsiTheme="minorHAnsi" w:cstheme="minorHAnsi"/>
        <w:sz w:val="20"/>
        <w:szCs w:val="20"/>
      </w:rPr>
      <w:t>CH – 8024 Zurich</w:t>
    </w:r>
  </w:p>
  <w:p w14:paraId="18F40656" w14:textId="0E521E30" w:rsidR="00C93827" w:rsidRPr="009231BF" w:rsidRDefault="00A154B7" w:rsidP="00A154B7">
    <w:pPr>
      <w:pStyle w:val="NoSpacing"/>
      <w:jc w:val="center"/>
      <w:rPr>
        <w:color w:val="0070C0"/>
        <w:u w:val="single"/>
        <w:lang w:val="en-GB"/>
      </w:rPr>
    </w:pPr>
    <w:r w:rsidRPr="00E638DF">
      <w:t xml:space="preserve">W: </w:t>
    </w:r>
    <w:proofErr w:type="gramStart"/>
    <w:r w:rsidRPr="00E638DF">
      <w:t>www.</w:t>
    </w:r>
    <w:r>
      <w:t>cmc-global.</w:t>
    </w:r>
    <w:r w:rsidRPr="00E638DF">
      <w:t xml:space="preserve">org </w:t>
    </w:r>
    <w:r>
      <w:t xml:space="preserve"> </w:t>
    </w:r>
    <w:r w:rsidRPr="00E638DF">
      <w:t>E</w:t>
    </w:r>
    <w:proofErr w:type="gramEnd"/>
    <w:r w:rsidRPr="00E638DF">
      <w:t xml:space="preserve">: </w:t>
    </w:r>
    <w:hyperlink r:id="rId2" w:history="1">
      <w:r w:rsidRPr="003F4EEE">
        <w:rPr>
          <w:rStyle w:val="Hyperlink"/>
          <w:lang w:val="en-GB"/>
        </w:rPr>
        <w:t>cmc-global@cmc-global.org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9E96F" w14:textId="77777777" w:rsidR="00A154B7" w:rsidRDefault="00A154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43AA97" w14:textId="77777777" w:rsidR="00B95BD4" w:rsidRDefault="00B95BD4" w:rsidP="00BB2B27">
      <w:pPr>
        <w:spacing w:after="0" w:line="240" w:lineRule="auto"/>
      </w:pPr>
      <w:r>
        <w:separator/>
      </w:r>
    </w:p>
  </w:footnote>
  <w:footnote w:type="continuationSeparator" w:id="0">
    <w:p w14:paraId="7AF878D5" w14:textId="77777777" w:rsidR="00B95BD4" w:rsidRDefault="00B95BD4" w:rsidP="00BB2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270C6" w14:textId="77777777" w:rsidR="00A154B7" w:rsidRDefault="00A154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1F309" w14:textId="77777777" w:rsidR="00BB2B27" w:rsidRDefault="0049305A" w:rsidP="005C48F6">
    <w:pPr>
      <w:pStyle w:val="Header"/>
      <w:tabs>
        <w:tab w:val="clear" w:pos="8838"/>
        <w:tab w:val="right" w:pos="12333"/>
      </w:tabs>
      <w:jc w:val="center"/>
      <w:rPr>
        <w:lang w:eastAsia="ja-JP"/>
      </w:rPr>
    </w:pPr>
    <w:r>
      <w:rPr>
        <w:noProof/>
        <w:lang w:val="en-US"/>
      </w:rPr>
      <w:drawing>
        <wp:inline distT="0" distB="0" distL="0" distR="0" wp14:anchorId="3D1B0D1A" wp14:editId="51D27703">
          <wp:extent cx="7558405" cy="1429391"/>
          <wp:effectExtent l="0" t="0" r="4445" b="0"/>
          <wp:docPr id="15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colors+logo_blue_circ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4293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42028" w14:textId="77777777" w:rsidR="00A154B7" w:rsidRDefault="00A154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B27"/>
    <w:rsid w:val="00022103"/>
    <w:rsid w:val="00034C07"/>
    <w:rsid w:val="00050310"/>
    <w:rsid w:val="000618DA"/>
    <w:rsid w:val="000635A9"/>
    <w:rsid w:val="000912ED"/>
    <w:rsid w:val="000A6957"/>
    <w:rsid w:val="000B10B3"/>
    <w:rsid w:val="000B2722"/>
    <w:rsid w:val="000D0FCD"/>
    <w:rsid w:val="000F79C6"/>
    <w:rsid w:val="00150CAE"/>
    <w:rsid w:val="001B5A98"/>
    <w:rsid w:val="001C4FE7"/>
    <w:rsid w:val="001F3FA0"/>
    <w:rsid w:val="00210B8C"/>
    <w:rsid w:val="002574C5"/>
    <w:rsid w:val="0028139E"/>
    <w:rsid w:val="0035425D"/>
    <w:rsid w:val="003826C4"/>
    <w:rsid w:val="00423D2D"/>
    <w:rsid w:val="00437413"/>
    <w:rsid w:val="00481A85"/>
    <w:rsid w:val="0049305A"/>
    <w:rsid w:val="005044E4"/>
    <w:rsid w:val="00542DBC"/>
    <w:rsid w:val="005C48F6"/>
    <w:rsid w:val="005F2150"/>
    <w:rsid w:val="00675885"/>
    <w:rsid w:val="006837B1"/>
    <w:rsid w:val="00686BAD"/>
    <w:rsid w:val="006E0FBD"/>
    <w:rsid w:val="00721F48"/>
    <w:rsid w:val="007247C8"/>
    <w:rsid w:val="00777115"/>
    <w:rsid w:val="007D5503"/>
    <w:rsid w:val="007E0667"/>
    <w:rsid w:val="007E7BE4"/>
    <w:rsid w:val="008613F8"/>
    <w:rsid w:val="009231BF"/>
    <w:rsid w:val="009B4EEC"/>
    <w:rsid w:val="00A154B7"/>
    <w:rsid w:val="00B721E8"/>
    <w:rsid w:val="00B92F35"/>
    <w:rsid w:val="00B95BD4"/>
    <w:rsid w:val="00BB2B27"/>
    <w:rsid w:val="00BC07F8"/>
    <w:rsid w:val="00BF2FC4"/>
    <w:rsid w:val="00C272F0"/>
    <w:rsid w:val="00C93827"/>
    <w:rsid w:val="00C94813"/>
    <w:rsid w:val="00CC16F6"/>
    <w:rsid w:val="00CD7A90"/>
    <w:rsid w:val="00D02AC5"/>
    <w:rsid w:val="00D2161B"/>
    <w:rsid w:val="00D4010A"/>
    <w:rsid w:val="00D532F5"/>
    <w:rsid w:val="00DE11C8"/>
    <w:rsid w:val="00DE39B9"/>
    <w:rsid w:val="00E81DDC"/>
    <w:rsid w:val="00EA1541"/>
    <w:rsid w:val="00EA1C9E"/>
    <w:rsid w:val="00EA50EB"/>
    <w:rsid w:val="00EB41CF"/>
    <w:rsid w:val="00EC6AE3"/>
    <w:rsid w:val="00F37C96"/>
    <w:rsid w:val="00F37E45"/>
    <w:rsid w:val="00F9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5C4994"/>
  <w15:docId w15:val="{6828A7B1-1DBB-4288-B6AB-7FC0EAD66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B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B27"/>
  </w:style>
  <w:style w:type="paragraph" w:styleId="Footer">
    <w:name w:val="footer"/>
    <w:basedOn w:val="Normal"/>
    <w:link w:val="FooterChar"/>
    <w:uiPriority w:val="99"/>
    <w:unhideWhenUsed/>
    <w:rsid w:val="00BB2B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B27"/>
  </w:style>
  <w:style w:type="paragraph" w:styleId="BalloonText">
    <w:name w:val="Balloon Text"/>
    <w:basedOn w:val="Normal"/>
    <w:link w:val="BalloonTextChar"/>
    <w:uiPriority w:val="99"/>
    <w:semiHidden/>
    <w:unhideWhenUsed/>
    <w:rsid w:val="00BB2B27"/>
    <w:pPr>
      <w:spacing w:after="0" w:line="240" w:lineRule="auto"/>
    </w:pPr>
    <w:rPr>
      <w:rFonts w:ascii="MS UI Gothic" w:eastAsia="MS UI Gothic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B27"/>
    <w:rPr>
      <w:rFonts w:ascii="MS UI Gothic" w:eastAsia="MS UI Gothic"/>
      <w:sz w:val="18"/>
      <w:szCs w:val="18"/>
    </w:rPr>
  </w:style>
  <w:style w:type="character" w:styleId="Hyperlink">
    <w:name w:val="Hyperlink"/>
    <w:uiPriority w:val="99"/>
    <w:rsid w:val="0049305A"/>
    <w:rPr>
      <w:color w:val="0000FF"/>
      <w:u w:val="single"/>
    </w:rPr>
  </w:style>
  <w:style w:type="paragraph" w:styleId="NoSpacing">
    <w:name w:val="No Spacing"/>
    <w:uiPriority w:val="1"/>
    <w:qFormat/>
    <w:rsid w:val="0049305A"/>
    <w:pPr>
      <w:autoSpaceDE w:val="0"/>
      <w:autoSpaceDN w:val="0"/>
      <w:spacing w:after="0" w:line="240" w:lineRule="auto"/>
    </w:pPr>
    <w:rPr>
      <w:rFonts w:ascii="Calibri" w:eastAsia="MS Mincho" w:hAnsi="Calibri" w:cs="Calibri"/>
      <w:lang w:val="en-US"/>
    </w:rPr>
  </w:style>
  <w:style w:type="character" w:styleId="SubtleEmphasis">
    <w:name w:val="Subtle Emphasis"/>
    <w:basedOn w:val="DefaultParagraphFont"/>
    <w:uiPriority w:val="19"/>
    <w:qFormat/>
    <w:rsid w:val="0049305A"/>
    <w:rPr>
      <w:i/>
      <w:iCs/>
      <w:color w:val="808080" w:themeColor="text1" w:themeTint="7F"/>
    </w:rPr>
  </w:style>
  <w:style w:type="paragraph" w:customStyle="1" w:styleId="Default">
    <w:name w:val="Default"/>
    <w:rsid w:val="00C948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94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4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48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4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4813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9B4E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5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83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79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17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76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69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36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9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59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44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29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0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7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95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27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5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4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47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87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77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96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23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43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9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94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82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97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7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mc-global@cmc-global.org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Proxy - 2017</vt:lpstr>
      <vt:lpstr/>
    </vt:vector>
  </TitlesOfParts>
  <Company>Ahmed-Under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Proxy - 2018</dc:title>
  <dc:creator>Yukiko</dc:creator>
  <cp:lastModifiedBy>Reema Nasser</cp:lastModifiedBy>
  <cp:revision>17</cp:revision>
  <cp:lastPrinted>2018-09-21T11:04:00Z</cp:lastPrinted>
  <dcterms:created xsi:type="dcterms:W3CDTF">2016-09-08T18:09:00Z</dcterms:created>
  <dcterms:modified xsi:type="dcterms:W3CDTF">2018-09-21T11:04:00Z</dcterms:modified>
</cp:coreProperties>
</file>